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3303B5C3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7FB91FAC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sr-Latn-BA" w:eastAsia="sr-Latn-BA"/>
              </w:rPr>
              <w:drawing>
                <wp:inline distT="0" distB="0" distL="0" distR="0" wp14:anchorId="46E24B24" wp14:editId="72697B38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7C00FDD8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4D174B1E" w14:textId="77777777" w:rsidR="00421F85" w:rsidRPr="00666850" w:rsidRDefault="00666850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11A99D49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4FD1920E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3060D52E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0DDF094D" w14:textId="77777777" w:rsidR="00421F85" w:rsidRPr="00686EE2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666850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40747C4E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1E4D88AF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CF522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78B4EF37" w14:textId="77777777" w:rsidR="00421F85" w:rsidRPr="0037103D" w:rsidRDefault="0081416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6C38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504A1754" w14:textId="77777777" w:rsidR="00421F85" w:rsidRPr="0037103D" w:rsidRDefault="0081416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6C38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56DBF37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6AE0A736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1F81640A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41E78B88" w14:textId="0B0B96F2" w:rsidR="00AF6F4F" w:rsidRPr="00CC360A" w:rsidRDefault="00CC360A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ОПШТА ПРАВНА ИСТОРИЈА</w:t>
            </w:r>
          </w:p>
        </w:tc>
      </w:tr>
      <w:tr w:rsidR="00DF29EF" w:rsidRPr="0037103D" w14:paraId="2E478354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BB568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6FEB3B1C" w14:textId="77777777" w:rsidR="00DF29EF" w:rsidRPr="0037103D" w:rsidRDefault="00814165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историју државе и права – Правни факултет</w:t>
            </w:r>
          </w:p>
        </w:tc>
      </w:tr>
      <w:tr w:rsidR="007A7335" w:rsidRPr="0037103D" w14:paraId="0481BC24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0886058F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189002D6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7C994F2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B63F383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14:paraId="29A3AFDF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B5280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8AC6D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BA6B8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7AFE5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14:paraId="67743CF6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079EC306" w14:textId="77777777" w:rsidR="007A7335" w:rsidRPr="0037103D" w:rsidRDefault="0081416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ПФ-1-2-005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70AC7BD1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2416FB70" w14:textId="77777777" w:rsidR="007A7335" w:rsidRPr="0037103D" w:rsidRDefault="00814165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ІІ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20B8AA91" w14:textId="77777777" w:rsidR="007A7335" w:rsidRPr="00814165" w:rsidRDefault="00814165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</w:t>
            </w:r>
          </w:p>
        </w:tc>
      </w:tr>
      <w:tr w:rsidR="00DF29EF" w:rsidRPr="0037103D" w14:paraId="592F3709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153A3B9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30BCE1CD" w14:textId="792991C4" w:rsidR="00DF29EF" w:rsidRPr="0037103D" w:rsidRDefault="00D312E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</w:t>
            </w:r>
            <w:r w:rsidR="0081416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Сања Савић</w:t>
            </w:r>
            <w:r w:rsidR="00CC36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ванредни професор</w:t>
            </w:r>
          </w:p>
        </w:tc>
      </w:tr>
      <w:tr w:rsidR="00DF29EF" w:rsidRPr="0037103D" w14:paraId="7C6AC677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F2BA4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7519DE1C" w14:textId="77777777" w:rsidR="00DF29EF" w:rsidRPr="0037103D" w:rsidRDefault="0066685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</w:tr>
      <w:tr w:rsidR="003B5A99" w:rsidRPr="0037103D" w14:paraId="2ABAEDC6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CAB75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A7475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274E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14:paraId="12D93088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60409F71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2A31AA76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E6546BC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1E577A48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CFAE9C9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60E77E63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2BE888EA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14:paraId="24DCD77E" w14:textId="77777777" w:rsidTr="00BB3616">
        <w:tc>
          <w:tcPr>
            <w:tcW w:w="1242" w:type="dxa"/>
            <w:shd w:val="clear" w:color="auto" w:fill="auto"/>
            <w:vAlign w:val="center"/>
          </w:tcPr>
          <w:p w14:paraId="31279BBD" w14:textId="77777777" w:rsidR="003B5A99" w:rsidRPr="00666850" w:rsidRDefault="0066685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78E5C54" w14:textId="77777777"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B78E4FA" w14:textId="77777777"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7F4F1DC" w14:textId="77777777"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AEF50C0" w14:textId="77777777"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59F9A8B2" w14:textId="77777777"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9C9916D" w14:textId="77777777" w:rsidR="003B5A99" w:rsidRPr="00666850" w:rsidRDefault="0066685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</w:p>
        </w:tc>
      </w:tr>
      <w:tr w:rsidR="003B5A99" w:rsidRPr="0037103D" w14:paraId="497908DE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3CEE5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0F650408" w14:textId="77777777"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="00EC080A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99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85C68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25DDCFC9" w14:textId="77777777"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EC080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120</w:t>
            </w:r>
          </w:p>
        </w:tc>
      </w:tr>
      <w:tr w:rsidR="003B5A99" w:rsidRPr="0037103D" w14:paraId="560A3DAB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04FD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 w:rsidR="006F1904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EC080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99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EC080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120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</w:t>
            </w:r>
            <w:r w:rsidR="00EC080A">
              <w:rPr>
                <w:rFonts w:ascii="Arial Narrow" w:eastAsia="Calibri" w:hAnsi="Arial Narrow"/>
                <w:sz w:val="20"/>
                <w:szCs w:val="20"/>
                <w:lang w:val="en-GB"/>
              </w:rPr>
              <w:t xml:space="preserve"> 219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5685759C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1ECA834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4EFDBFFC" w14:textId="77777777" w:rsidR="00666850" w:rsidRDefault="00666850" w:rsidP="0066685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Изучавањем овог предмета студенти се упознају са </w:t>
            </w:r>
            <w:r w:rsidR="00A64243">
              <w:rPr>
                <w:rFonts w:ascii="Arial Narrow" w:hAnsi="Arial Narrow" w:cs="Times New Roman"/>
                <w:sz w:val="20"/>
                <w:szCs w:val="20"/>
              </w:rPr>
              <w:t xml:space="preserve">настанком, </w:t>
            </w:r>
            <w:r>
              <w:rPr>
                <w:rFonts w:ascii="Arial Narrow" w:hAnsi="Arial Narrow" w:cs="Times New Roman"/>
                <w:sz w:val="20"/>
                <w:szCs w:val="20"/>
              </w:rPr>
              <w:t>развојем</w:t>
            </w:r>
            <w:r w:rsidR="00AB18C8">
              <w:rPr>
                <w:rFonts w:ascii="Arial Narrow" w:hAnsi="Arial Narrow" w:cs="Times New Roman"/>
                <w:sz w:val="20"/>
                <w:szCs w:val="20"/>
              </w:rPr>
              <w:t xml:space="preserve"> и при</w:t>
            </w:r>
            <w:r w:rsidR="00A64243">
              <w:rPr>
                <w:rFonts w:ascii="Arial Narrow" w:hAnsi="Arial Narrow" w:cs="Times New Roman"/>
                <w:sz w:val="20"/>
                <w:szCs w:val="20"/>
              </w:rPr>
              <w:t>меном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права у различитим државама, а самим тим стичу сазнања и о различитим п</w:t>
            </w:r>
            <w:r w:rsidR="00A64243">
              <w:rPr>
                <w:rFonts w:ascii="Arial Narrow" w:hAnsi="Arial Narrow" w:cs="Times New Roman"/>
                <w:sz w:val="20"/>
                <w:szCs w:val="20"/>
              </w:rPr>
              <w:t>равним системима</w:t>
            </w:r>
          </w:p>
          <w:p w14:paraId="77BB125E" w14:textId="77777777" w:rsidR="00A64243" w:rsidRPr="00666850" w:rsidRDefault="00A64243" w:rsidP="0066685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 Кроз овај предмет студенти се упознају са коренима правних и политичких идеја</w:t>
            </w:r>
          </w:p>
          <w:p w14:paraId="5EBC8899" w14:textId="77777777" w:rsidR="00666850" w:rsidRPr="0037103D" w:rsidRDefault="00A64243" w:rsidP="00666850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="00666850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Студенти стичу</w:t>
            </w:r>
            <w:r w:rsidR="0066685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основна знања о појединим правним институтима које ће детаљније изучавати на другим предметима</w:t>
            </w:r>
          </w:p>
          <w:p w14:paraId="01D13784" w14:textId="77777777" w:rsidR="00666850" w:rsidRPr="0037103D" w:rsidRDefault="00A64243" w:rsidP="00666850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66685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 Студенти стичу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основ</w:t>
            </w:r>
            <w:r w:rsidR="0066685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на знања како из области јавног, тако и из области приватног права</w:t>
            </w:r>
          </w:p>
          <w:p w14:paraId="524B85F0" w14:textId="77777777" w:rsidR="00A64243" w:rsidRDefault="00A64243" w:rsidP="00A6424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666850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66685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Савладавањем градива студенти стичу добру подлогу за лакше разумевање позитивноправних предмета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развијају критичко правно резоновање</w:t>
            </w:r>
          </w:p>
          <w:p w14:paraId="365E30DE" w14:textId="77777777" w:rsidR="00A64243" w:rsidRPr="0037103D" w:rsidRDefault="00A64243" w:rsidP="00A6424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 Кроз изучавање специфичности различитих правних система студент се оспособљава за кориштење упоредног метода</w:t>
            </w:r>
          </w:p>
        </w:tc>
      </w:tr>
      <w:tr w:rsidR="00355B14" w:rsidRPr="0037103D" w14:paraId="6429A8B9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58FDCE04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1BD56252" w14:textId="77777777" w:rsidR="00355B14" w:rsidRPr="0037103D" w:rsidRDefault="00666850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Нема условљености</w:t>
            </w:r>
          </w:p>
        </w:tc>
      </w:tr>
      <w:tr w:rsidR="00355B14" w:rsidRPr="0037103D" w14:paraId="26AB4F2D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2D3A9F3E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3CFBE5CA" w14:textId="77777777" w:rsidR="00355B14" w:rsidRPr="0037103D" w:rsidRDefault="00666850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вежбе, консултације, колоквијуми</w:t>
            </w:r>
          </w:p>
        </w:tc>
      </w:tr>
      <w:tr w:rsidR="00355B14" w:rsidRPr="0037103D" w14:paraId="03AB3370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92E31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1C3DD429" w14:textId="77777777" w:rsidR="00355B14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A6424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Примитивно право</w:t>
            </w:r>
          </w:p>
          <w:p w14:paraId="0B00F1E1" w14:textId="77777777" w:rsidR="00A64243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 Основне одлике Старог века – настанак првих држава и писаног права</w:t>
            </w:r>
          </w:p>
          <w:p w14:paraId="3E4BF511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Древна оријентална правна традиција</w:t>
            </w:r>
          </w:p>
          <w:p w14:paraId="03056D17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Античка грчка правна традиција</w:t>
            </w:r>
          </w:p>
          <w:p w14:paraId="0236ABA7" w14:textId="77777777" w:rsidR="00355B14" w:rsidRPr="00A64243" w:rsidRDefault="00A64243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Основна обележја Средњег века – феудално ius commune и партикуларно право</w:t>
            </w:r>
          </w:p>
          <w:p w14:paraId="0663E42A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Византија и однос са римским правом</w:t>
            </w:r>
          </w:p>
          <w:p w14:paraId="4134D61A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Шеријатска правна традиција</w:t>
            </w:r>
          </w:p>
          <w:p w14:paraId="23067429" w14:textId="77777777" w:rsidR="00355B14" w:rsidRPr="005C1477" w:rsidRDefault="00A64243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Средњовековна Енглеска и стварање Common Law традиције</w:t>
            </w:r>
          </w:p>
          <w:p w14:paraId="49A304E9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Основне одлике Новог века – стварање модерне државе и права</w:t>
            </w:r>
          </w:p>
          <w:p w14:paraId="0E004B72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Немачке земље и немачка правна традиција</w:t>
            </w:r>
          </w:p>
          <w:p w14:paraId="3C5AFE00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Скупштински систем власти у Швајцарској и швајцарска правна традиција</w:t>
            </w:r>
          </w:p>
          <w:p w14:paraId="09CF1893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Парламентарни систем у Енглеској и политички оквир енглеске правне традиције</w:t>
            </w:r>
          </w:p>
          <w:p w14:paraId="68EE7952" w14:textId="77777777" w:rsidR="003A52B9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Председнички систем у САД и америчка правна традиција</w:t>
            </w:r>
          </w:p>
          <w:p w14:paraId="1FB1284A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Политичка и правна традиција Француске</w:t>
            </w:r>
          </w:p>
          <w:p w14:paraId="6A636F21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Правна традиција социјалистичких земаља</w:t>
            </w:r>
          </w:p>
        </w:tc>
      </w:tr>
      <w:tr w:rsidR="00355B14" w:rsidRPr="0037103D" w14:paraId="26C20543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0F91F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51E0B695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7C509D80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3BB72040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7B5D0EB0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C09752B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2E89B2AB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34C9424E" w14:textId="77777777" w:rsidR="003A52B9" w:rsidRDefault="00A64243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Сима Аврамовић</w:t>
            </w:r>
          </w:p>
          <w:p w14:paraId="28016B73" w14:textId="77777777" w:rsidR="00A64243" w:rsidRPr="0037103D" w:rsidRDefault="00A64243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Војислав Станимировић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983EEB2" w14:textId="77777777" w:rsidR="003A52B9" w:rsidRPr="0037103D" w:rsidRDefault="00A64243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Упоредна правна традиција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5690D4A" w14:textId="77777777" w:rsidR="003A52B9" w:rsidRPr="0037103D" w:rsidRDefault="00A64243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2015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A2F9592" w14:textId="77777777" w:rsidR="003A52B9" w:rsidRPr="0037103D" w:rsidRDefault="003A52B9" w:rsidP="00AB18C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A52B9" w:rsidRPr="0037103D" w14:paraId="26F66BA8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81F89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ECDAC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FF8D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8350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728CF986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568CCC78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4553D711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254D7308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2742BC5F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46414068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5050C2F3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14:paraId="0EECE680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3C6E8B81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77EAB604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255B5B6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D28BD24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09048CA0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31536D81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689CBFC2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07563C5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28164CB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14:paraId="24411636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E93978A" w14:textId="77777777"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4F295290" w14:textId="77777777"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7F513873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69EF8152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14:paraId="1A7D4138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FFDCCE9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76AB08CB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14:paraId="01F6A1BB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23BC35B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59C254DF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0F3ECE8C" w14:textId="77777777" w:rsidR="00355B14" w:rsidRPr="0037103D" w:rsidRDefault="005C1477" w:rsidP="005C147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294" w:type="dxa"/>
            <w:vAlign w:val="center"/>
          </w:tcPr>
          <w:p w14:paraId="77869B09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4D118123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DA74757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568CE97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60CA5CAE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4E5279A5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7E3BCDB3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393FF85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FBE690F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14:paraId="56D132D3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3297A258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31411672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74F5405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95737BC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4201DAB3" w14:textId="77777777" w:rsidR="00355B14" w:rsidRPr="0037103D" w:rsidRDefault="005C1477" w:rsidP="005C147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14:paraId="5C2FCFBB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248A8CB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906E144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7FCBCFB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нпр. рад у лабораторији/ лаб. вјежбе </w:t>
            </w:r>
          </w:p>
        </w:tc>
        <w:tc>
          <w:tcPr>
            <w:tcW w:w="992" w:type="dxa"/>
            <w:gridSpan w:val="2"/>
            <w:vAlign w:val="center"/>
          </w:tcPr>
          <w:p w14:paraId="05EAA368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158B856E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73D3432F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2458526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011EAE1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практични рад</w:t>
            </w:r>
          </w:p>
        </w:tc>
        <w:tc>
          <w:tcPr>
            <w:tcW w:w="992" w:type="dxa"/>
            <w:gridSpan w:val="2"/>
            <w:vAlign w:val="center"/>
          </w:tcPr>
          <w:p w14:paraId="7A6C9F1D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34211299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6A4AAC2E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AC5467B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4D2D9F72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14:paraId="603D8BC2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DBC63C3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F4BFDC4" w14:textId="77777777" w:rsidR="00355B14" w:rsidRPr="0037103D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31531E72" w14:textId="77777777" w:rsidR="00355B14" w:rsidRPr="0037103D" w:rsidRDefault="005C1477" w:rsidP="005C147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55</w:t>
            </w:r>
          </w:p>
        </w:tc>
        <w:tc>
          <w:tcPr>
            <w:tcW w:w="1294" w:type="dxa"/>
            <w:vAlign w:val="center"/>
          </w:tcPr>
          <w:p w14:paraId="5CC3D7E0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42D2F113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77415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689D24F7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FA001AD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686D43E7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14:paraId="3E405242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1773EEB" w14:textId="77777777"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46B58F1E" w14:textId="77777777" w:rsidR="001B6A8D" w:rsidRPr="005C1477" w:rsidRDefault="001B6A8D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17290" w:rsidRPr="0037103D" w14:paraId="30509FEF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4A07815" w14:textId="77777777"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5B2B89C1" w14:textId="77777777" w:rsidR="00817290" w:rsidRPr="00EC080A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</w:tc>
      </w:tr>
    </w:tbl>
    <w:p w14:paraId="2014601A" w14:textId="77777777"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48B79BD6" w14:textId="77777777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9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4DF4" w14:textId="77777777" w:rsidR="005F61BE" w:rsidRDefault="005F61BE" w:rsidP="00662C2A">
      <w:pPr>
        <w:spacing w:after="0" w:line="240" w:lineRule="auto"/>
      </w:pPr>
      <w:r>
        <w:separator/>
      </w:r>
    </w:p>
  </w:endnote>
  <w:endnote w:type="continuationSeparator" w:id="0">
    <w:p w14:paraId="0D78FC29" w14:textId="77777777" w:rsidR="005F61BE" w:rsidRDefault="005F61BE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B0E5" w14:textId="77777777" w:rsidR="00A05E6A" w:rsidRDefault="00A05E6A">
    <w:pPr>
      <w:pStyle w:val="Podnoje"/>
      <w:jc w:val="right"/>
    </w:pPr>
  </w:p>
  <w:p w14:paraId="37041C61" w14:textId="77777777" w:rsidR="00662C2A" w:rsidRDefault="00662C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3A52" w14:textId="77777777" w:rsidR="005F61BE" w:rsidRDefault="005F61BE" w:rsidP="00662C2A">
      <w:pPr>
        <w:spacing w:after="0" w:line="240" w:lineRule="auto"/>
      </w:pPr>
      <w:r>
        <w:separator/>
      </w:r>
    </w:p>
  </w:footnote>
  <w:footnote w:type="continuationSeparator" w:id="0">
    <w:p w14:paraId="77E3D1DE" w14:textId="77777777" w:rsidR="005F61BE" w:rsidRDefault="005F61BE" w:rsidP="00662C2A">
      <w:pPr>
        <w:spacing w:after="0" w:line="240" w:lineRule="auto"/>
      </w:pPr>
      <w:r>
        <w:continuationSeparator/>
      </w:r>
    </w:p>
  </w:footnote>
  <w:footnote w:id="1">
    <w:p w14:paraId="0155A669" w14:textId="77777777" w:rsidR="003B5A99" w:rsidRPr="00ED59F8" w:rsidRDefault="003B5A99" w:rsidP="00F2645F">
      <w:pPr>
        <w:pStyle w:val="Tekstfusnote"/>
        <w:rPr>
          <w:rFonts w:ascii="Arial Narrow" w:hAnsi="Arial Narrow" w:cs="Times New Roman"/>
          <w:sz w:val="16"/>
          <w:szCs w:val="16"/>
        </w:rPr>
      </w:pPr>
      <w:r>
        <w:rPr>
          <w:rStyle w:val="Referencafusnot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4DDDBCDF" w14:textId="77777777" w:rsidR="003B5A99" w:rsidRPr="00BB3616" w:rsidRDefault="003B5A99" w:rsidP="00F2645F">
      <w:pPr>
        <w:pStyle w:val="Tekstfusnote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4EA38FBA" w14:textId="77777777" w:rsidR="003B5A99" w:rsidRPr="00564658" w:rsidRDefault="003B5A99" w:rsidP="00F2645F">
      <w:pPr>
        <w:pStyle w:val="Tekstfusnote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95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CF"/>
    <w:rsid w:val="00005E54"/>
    <w:rsid w:val="00045978"/>
    <w:rsid w:val="00060A17"/>
    <w:rsid w:val="00073BE8"/>
    <w:rsid w:val="000C20EE"/>
    <w:rsid w:val="000C4C55"/>
    <w:rsid w:val="000C6E01"/>
    <w:rsid w:val="000E6CA4"/>
    <w:rsid w:val="00142472"/>
    <w:rsid w:val="001712FD"/>
    <w:rsid w:val="00191E6E"/>
    <w:rsid w:val="001B6A8D"/>
    <w:rsid w:val="001E27BB"/>
    <w:rsid w:val="00275302"/>
    <w:rsid w:val="002833F0"/>
    <w:rsid w:val="002971B8"/>
    <w:rsid w:val="002B0879"/>
    <w:rsid w:val="002B31AA"/>
    <w:rsid w:val="00322925"/>
    <w:rsid w:val="00355B14"/>
    <w:rsid w:val="00365D49"/>
    <w:rsid w:val="0037103D"/>
    <w:rsid w:val="003848E7"/>
    <w:rsid w:val="003A52B9"/>
    <w:rsid w:val="003B5A99"/>
    <w:rsid w:val="00421F85"/>
    <w:rsid w:val="0043206D"/>
    <w:rsid w:val="00446201"/>
    <w:rsid w:val="00487DAA"/>
    <w:rsid w:val="00545329"/>
    <w:rsid w:val="00550AD9"/>
    <w:rsid w:val="00564658"/>
    <w:rsid w:val="00576BFD"/>
    <w:rsid w:val="00581BDB"/>
    <w:rsid w:val="00592CFD"/>
    <w:rsid w:val="005B5014"/>
    <w:rsid w:val="005C1477"/>
    <w:rsid w:val="005C51E3"/>
    <w:rsid w:val="005F61BE"/>
    <w:rsid w:val="00620598"/>
    <w:rsid w:val="00621E22"/>
    <w:rsid w:val="00662C2A"/>
    <w:rsid w:val="00666850"/>
    <w:rsid w:val="00686EE2"/>
    <w:rsid w:val="00696562"/>
    <w:rsid w:val="006C38A5"/>
    <w:rsid w:val="006E0517"/>
    <w:rsid w:val="006F0D88"/>
    <w:rsid w:val="006F1904"/>
    <w:rsid w:val="00707181"/>
    <w:rsid w:val="00720EA3"/>
    <w:rsid w:val="00741E90"/>
    <w:rsid w:val="007A7335"/>
    <w:rsid w:val="007C3710"/>
    <w:rsid w:val="007D4D9B"/>
    <w:rsid w:val="007D7E08"/>
    <w:rsid w:val="00804DBF"/>
    <w:rsid w:val="00814165"/>
    <w:rsid w:val="00816D81"/>
    <w:rsid w:val="00817290"/>
    <w:rsid w:val="00834BB9"/>
    <w:rsid w:val="008A5AAE"/>
    <w:rsid w:val="008D5263"/>
    <w:rsid w:val="008E6F9C"/>
    <w:rsid w:val="008F54FF"/>
    <w:rsid w:val="008F7E0C"/>
    <w:rsid w:val="009162E6"/>
    <w:rsid w:val="00953D0B"/>
    <w:rsid w:val="00964A76"/>
    <w:rsid w:val="009B0108"/>
    <w:rsid w:val="009C12A9"/>
    <w:rsid w:val="009C6099"/>
    <w:rsid w:val="00A05E6A"/>
    <w:rsid w:val="00A255BB"/>
    <w:rsid w:val="00A45AB1"/>
    <w:rsid w:val="00A62DDC"/>
    <w:rsid w:val="00A64243"/>
    <w:rsid w:val="00A6669B"/>
    <w:rsid w:val="00A8544E"/>
    <w:rsid w:val="00A96387"/>
    <w:rsid w:val="00AB18C8"/>
    <w:rsid w:val="00AC1498"/>
    <w:rsid w:val="00AC5DBA"/>
    <w:rsid w:val="00AD6782"/>
    <w:rsid w:val="00AF6F4F"/>
    <w:rsid w:val="00B04549"/>
    <w:rsid w:val="00B27FCB"/>
    <w:rsid w:val="00B36B65"/>
    <w:rsid w:val="00B40EE5"/>
    <w:rsid w:val="00B41027"/>
    <w:rsid w:val="00B41F9C"/>
    <w:rsid w:val="00B732CF"/>
    <w:rsid w:val="00B73D94"/>
    <w:rsid w:val="00B91E28"/>
    <w:rsid w:val="00B94753"/>
    <w:rsid w:val="00BB3616"/>
    <w:rsid w:val="00BB5AFF"/>
    <w:rsid w:val="00BD3502"/>
    <w:rsid w:val="00C36E2B"/>
    <w:rsid w:val="00C54B4E"/>
    <w:rsid w:val="00C85CCF"/>
    <w:rsid w:val="00C93003"/>
    <w:rsid w:val="00CB3299"/>
    <w:rsid w:val="00CB7036"/>
    <w:rsid w:val="00CC360A"/>
    <w:rsid w:val="00CC6752"/>
    <w:rsid w:val="00CC7446"/>
    <w:rsid w:val="00CD1242"/>
    <w:rsid w:val="00D237EC"/>
    <w:rsid w:val="00D312E9"/>
    <w:rsid w:val="00D4285C"/>
    <w:rsid w:val="00D86FF0"/>
    <w:rsid w:val="00D93B3E"/>
    <w:rsid w:val="00DC452B"/>
    <w:rsid w:val="00DF29EF"/>
    <w:rsid w:val="00DF669F"/>
    <w:rsid w:val="00E50261"/>
    <w:rsid w:val="00E579B5"/>
    <w:rsid w:val="00E72E4F"/>
    <w:rsid w:val="00E77298"/>
    <w:rsid w:val="00EC080A"/>
    <w:rsid w:val="00ED59F8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F629"/>
  <w15:docId w15:val="{B558A7E1-D991-4D6C-85C8-E7D92407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63"/>
  </w:style>
  <w:style w:type="paragraph" w:styleId="Naslov2">
    <w:name w:val="heading 2"/>
    <w:basedOn w:val="Normal"/>
    <w:next w:val="Normal"/>
    <w:link w:val="Naslov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2C2A"/>
  </w:style>
  <w:style w:type="paragraph" w:styleId="Podnoje">
    <w:name w:val="footer"/>
    <w:basedOn w:val="Normal"/>
    <w:link w:val="Podnoje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2C2A"/>
  </w:style>
  <w:style w:type="paragraph" w:styleId="Tekstbalonia">
    <w:name w:val="Balloon Text"/>
    <w:basedOn w:val="Normal"/>
    <w:link w:val="Tekstbalonia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92CF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92CFD"/>
    <w:rPr>
      <w:vertAlign w:val="superscript"/>
    </w:rPr>
  </w:style>
  <w:style w:type="character" w:customStyle="1" w:styleId="Naslov2Char">
    <w:name w:val="Naslov 2 Char"/>
    <w:basedOn w:val="Zadanifontodlomka"/>
    <w:link w:val="Naslov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2357561-E4A6-4157-9EE7-B0231A69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6</cp:revision>
  <cp:lastPrinted>2016-06-01T08:13:00Z</cp:lastPrinted>
  <dcterms:created xsi:type="dcterms:W3CDTF">2023-11-24T09:06:00Z</dcterms:created>
  <dcterms:modified xsi:type="dcterms:W3CDTF">2023-11-24T10:22:00Z</dcterms:modified>
</cp:coreProperties>
</file>